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398" w:rsidRDefault="0063125C" w:rsidP="0063125C">
      <w:pPr>
        <w:tabs>
          <w:tab w:val="left" w:pos="5140"/>
          <w:tab w:val="left" w:pos="5387"/>
          <w:tab w:val="left" w:pos="7220"/>
          <w:tab w:val="right" w:pos="9781"/>
        </w:tabs>
        <w:autoSpaceDE w:val="0"/>
        <w:autoSpaceDN w:val="0"/>
        <w:adjustRightInd w:val="0"/>
        <w:ind w:right="283"/>
        <w:jc w:val="right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Приложение № 4</w:t>
      </w:r>
      <w:r w:rsidR="006D4398">
        <w:rPr>
          <w:b/>
          <w:sz w:val="28"/>
        </w:rPr>
        <w:tab/>
      </w:r>
      <w:r w:rsidR="006D4398">
        <w:rPr>
          <w:b/>
          <w:sz w:val="28"/>
        </w:rPr>
        <w:tab/>
      </w:r>
      <w:r>
        <w:rPr>
          <w:b/>
          <w:sz w:val="28"/>
        </w:rPr>
        <w:t xml:space="preserve">              </w:t>
      </w:r>
    </w:p>
    <w:p w:rsidR="0063125C" w:rsidRDefault="0063125C" w:rsidP="0063125C">
      <w:pPr>
        <w:tabs>
          <w:tab w:val="left" w:pos="5140"/>
          <w:tab w:val="left" w:pos="5387"/>
          <w:tab w:val="left" w:pos="7220"/>
          <w:tab w:val="right" w:pos="9781"/>
        </w:tabs>
        <w:autoSpaceDE w:val="0"/>
        <w:autoSpaceDN w:val="0"/>
        <w:adjustRightInd w:val="0"/>
        <w:ind w:right="283"/>
        <w:rPr>
          <w:b/>
          <w:sz w:val="28"/>
        </w:rPr>
      </w:pPr>
    </w:p>
    <w:p w:rsidR="0051079F" w:rsidRPr="00E37C18" w:rsidRDefault="0087250A" w:rsidP="0051079F">
      <w:pPr>
        <w:ind w:right="283"/>
        <w:jc w:val="center"/>
        <w:rPr>
          <w:b/>
          <w:sz w:val="28"/>
        </w:rPr>
      </w:pPr>
      <w:r w:rsidRPr="00E37C18">
        <w:rPr>
          <w:b/>
          <w:sz w:val="28"/>
        </w:rPr>
        <w:t>Техническое задание</w:t>
      </w:r>
      <w:r w:rsidR="009F3572" w:rsidRPr="00E37C18">
        <w:rPr>
          <w:sz w:val="28"/>
        </w:rPr>
        <w:br/>
      </w:r>
      <w:r w:rsidR="0051079F" w:rsidRPr="00E37C18">
        <w:rPr>
          <w:b/>
          <w:sz w:val="28"/>
        </w:rPr>
        <w:t xml:space="preserve">на проведение конкурентной процедуры </w:t>
      </w:r>
      <w:r w:rsidR="00D15AB6" w:rsidRPr="00E37C18">
        <w:rPr>
          <w:b/>
          <w:sz w:val="28"/>
        </w:rPr>
        <w:t>по</w:t>
      </w:r>
      <w:r w:rsidR="00AA4F58" w:rsidRPr="00E37C18">
        <w:rPr>
          <w:b/>
          <w:sz w:val="28"/>
        </w:rPr>
        <w:t xml:space="preserve"> поставке</w:t>
      </w:r>
      <w:r w:rsidR="00D15AB6" w:rsidRPr="00E37C18">
        <w:rPr>
          <w:b/>
          <w:sz w:val="28"/>
        </w:rPr>
        <w:t xml:space="preserve">  </w:t>
      </w:r>
      <w:r w:rsidR="00DD3B12" w:rsidRPr="00E37C18">
        <w:rPr>
          <w:b/>
          <w:sz w:val="28"/>
        </w:rPr>
        <w:t xml:space="preserve">цеолит формовой </w:t>
      </w:r>
      <w:r w:rsidR="00DD3B12" w:rsidRPr="00E37C18">
        <w:rPr>
          <w:b/>
          <w:sz w:val="28"/>
          <w:lang w:val="en-US"/>
        </w:rPr>
        <w:t>N</w:t>
      </w:r>
      <w:r w:rsidR="00DD3B12" w:rsidRPr="00E37C18">
        <w:rPr>
          <w:b/>
          <w:sz w:val="28"/>
        </w:rPr>
        <w:t>аХ-К (черенок) ТУ 2163-009-05766557-2000</w:t>
      </w:r>
      <w:r w:rsidR="00DD3B12" w:rsidRPr="00E37C18">
        <w:rPr>
          <w:b/>
          <w:color w:val="FF0000"/>
          <w:sz w:val="28"/>
        </w:rPr>
        <w:t xml:space="preserve"> </w:t>
      </w:r>
      <w:r w:rsidR="00DE05E5" w:rsidRPr="00E37C18">
        <w:rPr>
          <w:b/>
          <w:sz w:val="28"/>
        </w:rPr>
        <w:t xml:space="preserve"> </w:t>
      </w:r>
    </w:p>
    <w:p w:rsidR="00E37C18" w:rsidRPr="007350FE" w:rsidRDefault="00E37C18" w:rsidP="0051079F">
      <w:pPr>
        <w:ind w:right="283"/>
        <w:jc w:val="center"/>
        <w:rPr>
          <w:b/>
        </w:rPr>
      </w:pPr>
    </w:p>
    <w:p w:rsidR="00210E2B" w:rsidRPr="00E37C18" w:rsidRDefault="00FD3685" w:rsidP="008571C7">
      <w:pPr>
        <w:ind w:right="283"/>
        <w:jc w:val="both"/>
        <w:rPr>
          <w:color w:val="FF0000"/>
          <w:sz w:val="26"/>
          <w:szCs w:val="26"/>
        </w:rPr>
      </w:pPr>
      <w:r w:rsidRPr="00E37C18">
        <w:rPr>
          <w:b/>
          <w:sz w:val="26"/>
          <w:szCs w:val="26"/>
        </w:rPr>
        <w:t xml:space="preserve">1. </w:t>
      </w:r>
      <w:r w:rsidR="009F3572" w:rsidRPr="00E37C18">
        <w:rPr>
          <w:b/>
          <w:sz w:val="26"/>
          <w:szCs w:val="26"/>
        </w:rPr>
        <w:t>Наименование поставляемого товара, выполняемых работ, оказываемых услуг</w:t>
      </w:r>
      <w:r w:rsidR="009F3572" w:rsidRPr="00E37C18">
        <w:rPr>
          <w:sz w:val="26"/>
          <w:szCs w:val="26"/>
        </w:rPr>
        <w:br/>
      </w:r>
      <w:r w:rsidR="00203196" w:rsidRPr="00E37C18">
        <w:rPr>
          <w:sz w:val="26"/>
          <w:szCs w:val="26"/>
        </w:rPr>
        <w:t>1.1</w:t>
      </w:r>
      <w:r w:rsidR="007874C7" w:rsidRPr="00E37C18">
        <w:rPr>
          <w:sz w:val="26"/>
          <w:szCs w:val="26"/>
        </w:rPr>
        <w:t xml:space="preserve"> </w:t>
      </w:r>
      <w:r w:rsidR="00B82D0A" w:rsidRPr="00E37C18">
        <w:rPr>
          <w:sz w:val="26"/>
          <w:szCs w:val="26"/>
        </w:rPr>
        <w:t>Ц</w:t>
      </w:r>
      <w:r w:rsidR="00DD3B12" w:rsidRPr="00E37C18">
        <w:rPr>
          <w:sz w:val="26"/>
          <w:szCs w:val="26"/>
        </w:rPr>
        <w:t xml:space="preserve">еолит формовой </w:t>
      </w:r>
      <w:r w:rsidR="00DD3B12" w:rsidRPr="00E37C18">
        <w:rPr>
          <w:sz w:val="26"/>
          <w:szCs w:val="26"/>
          <w:lang w:val="en-US"/>
        </w:rPr>
        <w:t>N</w:t>
      </w:r>
      <w:r w:rsidR="00DD3B12" w:rsidRPr="00E37C18">
        <w:rPr>
          <w:sz w:val="26"/>
          <w:szCs w:val="26"/>
        </w:rPr>
        <w:t>аХ-К (черенок) ТУ 2163-009-05766557-2000</w:t>
      </w:r>
    </w:p>
    <w:p w:rsidR="00FD3685" w:rsidRPr="00E37C18" w:rsidRDefault="00FD3685" w:rsidP="00FD3685">
      <w:pPr>
        <w:rPr>
          <w:sz w:val="26"/>
          <w:szCs w:val="26"/>
        </w:rPr>
      </w:pPr>
    </w:p>
    <w:p w:rsidR="00916461" w:rsidRPr="00E37C18" w:rsidRDefault="00916461" w:rsidP="006660CD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2. Описание товаров, работ, услуг (функциональные характеристики и потребител</w:t>
      </w:r>
      <w:r w:rsidRPr="00E37C18">
        <w:rPr>
          <w:b/>
          <w:sz w:val="26"/>
          <w:szCs w:val="26"/>
        </w:rPr>
        <w:t>ь</w:t>
      </w:r>
      <w:r w:rsidRPr="00E37C18">
        <w:rPr>
          <w:b/>
          <w:sz w:val="26"/>
          <w:szCs w:val="26"/>
        </w:rPr>
        <w:t>ские свойства)</w:t>
      </w:r>
    </w:p>
    <w:p w:rsidR="0054389F" w:rsidRPr="00E37C18" w:rsidRDefault="00382977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2.1.</w:t>
      </w:r>
      <w:r w:rsidR="003A1CE5" w:rsidRPr="00E37C18">
        <w:rPr>
          <w:sz w:val="26"/>
          <w:szCs w:val="26"/>
        </w:rPr>
        <w:t xml:space="preserve"> </w:t>
      </w:r>
      <w:r w:rsidR="003E4E32" w:rsidRPr="00E37C18">
        <w:rPr>
          <w:sz w:val="26"/>
          <w:szCs w:val="26"/>
        </w:rPr>
        <w:t xml:space="preserve">Цеолиты –гидратированные алюмосиликаты щелочных металлов. Основное </w:t>
      </w:r>
      <w:r w:rsidR="003A1CE5" w:rsidRPr="00E37C18">
        <w:rPr>
          <w:sz w:val="26"/>
          <w:szCs w:val="26"/>
        </w:rPr>
        <w:t>назначение - очистка воздуха от углекислого газа перед его разделением на кислород и азот</w:t>
      </w:r>
      <w:r w:rsidR="003E4E32" w:rsidRPr="00E37C18">
        <w:rPr>
          <w:sz w:val="26"/>
          <w:szCs w:val="26"/>
        </w:rPr>
        <w:t>.</w:t>
      </w:r>
      <w:r w:rsidR="00DA4114" w:rsidRPr="00E37C18">
        <w:rPr>
          <w:rStyle w:val="ae"/>
          <w:b w:val="0"/>
          <w:sz w:val="26"/>
          <w:szCs w:val="26"/>
        </w:rPr>
        <w:t xml:space="preserve"> </w:t>
      </w:r>
    </w:p>
    <w:p w:rsidR="003A1CE5" w:rsidRPr="00E37C18" w:rsidRDefault="003A1CE5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 xml:space="preserve">Должен иметь следующие показатели: </w:t>
      </w:r>
    </w:p>
    <w:p w:rsidR="003A1CE5" w:rsidRPr="00E37C18" w:rsidRDefault="003A1CE5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Таблица №1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353"/>
        <w:gridCol w:w="3251"/>
      </w:tblGrid>
      <w:tr w:rsidR="003A1CE5" w:rsidRPr="00E37C18" w:rsidTr="000D2C6D">
        <w:trPr>
          <w:tblHeader/>
          <w:tblCellSpacing w:w="7" w:type="dxa"/>
        </w:trPr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нормы по ТУ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Внешний вид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экструдат</w:t>
            </w:r>
            <w:r w:rsidR="003A1CE5" w:rsidRPr="00E37C18">
              <w:rPr>
                <w:sz w:val="26"/>
                <w:szCs w:val="26"/>
              </w:rPr>
              <w:t xml:space="preserve"> (черенок).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Насыпная плотность, г/см</w:t>
            </w:r>
            <w:r w:rsidRPr="00E37C18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менее 0,6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Средний диаметр гранул, мм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3D55F6">
            <w:pPr>
              <w:rPr>
                <w:sz w:val="26"/>
                <w:szCs w:val="26"/>
              </w:rPr>
            </w:pPr>
            <w:r w:rsidRPr="00E37C18">
              <w:rPr>
                <w:b/>
                <w:sz w:val="26"/>
                <w:szCs w:val="26"/>
              </w:rPr>
              <w:t xml:space="preserve">4,5±0,5 </w:t>
            </w:r>
          </w:p>
        </w:tc>
      </w:tr>
      <w:tr w:rsidR="0054389F" w:rsidRPr="00E37C18" w:rsidTr="00932FB4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Прочность на раздавливание, кг/мм</w:t>
            </w:r>
            <w:r w:rsidRPr="00E37C18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менее 0,6</w:t>
            </w:r>
          </w:p>
        </w:tc>
      </w:tr>
      <w:tr w:rsidR="0054389F" w:rsidRPr="00E37C18" w:rsidTr="00E05B62">
        <w:trPr>
          <w:trHeight w:val="857"/>
          <w:tblCellSpacing w:w="7" w:type="dxa"/>
        </w:trPr>
        <w:tc>
          <w:tcPr>
            <w:tcW w:w="0" w:type="auto"/>
            <w:hideMark/>
          </w:tcPr>
          <w:p w:rsidR="0054389F" w:rsidRPr="00E37C18" w:rsidRDefault="0054389F" w:rsidP="00E05B62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Динамическая емкость по парам воды, мг/см</w:t>
            </w:r>
            <w:r w:rsidRPr="00E37C18">
              <w:rPr>
                <w:sz w:val="26"/>
                <w:szCs w:val="26"/>
                <w:vertAlign w:val="superscript"/>
              </w:rPr>
              <w:t>3</w:t>
            </w:r>
            <w:r w:rsidRPr="00E37C18">
              <w:rPr>
                <w:sz w:val="26"/>
                <w:szCs w:val="26"/>
              </w:rPr>
              <w:t xml:space="preserve"> </w:t>
            </w:r>
            <w:r w:rsidRPr="00E37C18">
              <w:rPr>
                <w:sz w:val="26"/>
                <w:szCs w:val="26"/>
              </w:rPr>
              <w:br/>
              <w:t>Для гранул, мм</w:t>
            </w:r>
            <w:r w:rsidRPr="00E37C18">
              <w:rPr>
                <w:sz w:val="26"/>
                <w:szCs w:val="26"/>
              </w:rPr>
              <w:br/>
              <w:t>Ø 4,5±0,5</w:t>
            </w:r>
          </w:p>
        </w:tc>
        <w:tc>
          <w:tcPr>
            <w:tcW w:w="0" w:type="auto"/>
            <w:hideMark/>
          </w:tcPr>
          <w:p w:rsidR="00E05B62" w:rsidRPr="00E37C18" w:rsidRDefault="00E05B62" w:rsidP="00E05B62">
            <w:pPr>
              <w:rPr>
                <w:sz w:val="26"/>
                <w:szCs w:val="26"/>
              </w:rPr>
            </w:pPr>
          </w:p>
          <w:p w:rsidR="0054389F" w:rsidRPr="00E37C18" w:rsidRDefault="00E05B62" w:rsidP="00E05B62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 xml:space="preserve">не менее </w:t>
            </w:r>
            <w:r w:rsidR="0054389F" w:rsidRPr="00E37C18">
              <w:rPr>
                <w:sz w:val="26"/>
                <w:szCs w:val="26"/>
              </w:rPr>
              <w:br/>
              <w:t xml:space="preserve">99 </w:t>
            </w:r>
          </w:p>
        </w:tc>
      </w:tr>
      <w:tr w:rsidR="0054389F" w:rsidRPr="00E37C18" w:rsidTr="00FA5796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E05B62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Динамическая емкость по парам бензола мг/см</w:t>
            </w:r>
            <w:r w:rsidRPr="00E37C18">
              <w:rPr>
                <w:sz w:val="26"/>
                <w:szCs w:val="26"/>
                <w:vertAlign w:val="superscript"/>
              </w:rPr>
              <w:t>3</w:t>
            </w:r>
            <w:r w:rsidRPr="00E37C18">
              <w:rPr>
                <w:sz w:val="26"/>
                <w:szCs w:val="26"/>
              </w:rPr>
              <w:t xml:space="preserve"> </w:t>
            </w:r>
            <w:r w:rsidRPr="00E37C18">
              <w:rPr>
                <w:sz w:val="26"/>
                <w:szCs w:val="26"/>
              </w:rPr>
              <w:br/>
              <w:t>Для гранул, мм</w:t>
            </w:r>
            <w:r w:rsidRPr="00E37C18">
              <w:rPr>
                <w:sz w:val="26"/>
                <w:szCs w:val="26"/>
              </w:rPr>
              <w:br/>
              <w:t>Ø 4,5±0,5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E05B62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 xml:space="preserve">не менее </w:t>
            </w:r>
            <w:r w:rsidRPr="00E37C18">
              <w:rPr>
                <w:sz w:val="26"/>
                <w:szCs w:val="26"/>
              </w:rPr>
              <w:br/>
            </w:r>
            <w:r w:rsidRPr="00E37C18">
              <w:rPr>
                <w:sz w:val="26"/>
                <w:szCs w:val="26"/>
              </w:rPr>
              <w:br/>
              <w:t>50</w:t>
            </w:r>
          </w:p>
        </w:tc>
      </w:tr>
      <w:tr w:rsidR="0054389F" w:rsidRPr="00E37C18" w:rsidTr="00C94DF2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Динамическая емкость по CO</w:t>
            </w:r>
            <w:r w:rsidRPr="00E37C18">
              <w:rPr>
                <w:sz w:val="26"/>
                <w:szCs w:val="26"/>
                <w:vertAlign w:val="subscript"/>
              </w:rPr>
              <w:t>2</w:t>
            </w:r>
            <w:r w:rsidRPr="00E37C18">
              <w:rPr>
                <w:sz w:val="26"/>
                <w:szCs w:val="26"/>
              </w:rPr>
              <w:t>, мг/см</w:t>
            </w:r>
            <w:r w:rsidRPr="00E37C18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менее 45</w:t>
            </w:r>
          </w:p>
        </w:tc>
      </w:tr>
      <w:tr w:rsidR="0054389F" w:rsidRPr="00E37C18" w:rsidTr="00A81780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Массовая доля водостойкости, %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менее 97</w:t>
            </w:r>
          </w:p>
        </w:tc>
      </w:tr>
      <w:tr w:rsidR="003A1CE5" w:rsidRPr="00E37C18" w:rsidTr="003A1CE5">
        <w:trPr>
          <w:trHeight w:val="233"/>
          <w:tblCellSpacing w:w="7" w:type="dxa"/>
        </w:trPr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Массовая доля потерь при прокаливании, %</w:t>
            </w:r>
          </w:p>
        </w:tc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более 5</w:t>
            </w:r>
          </w:p>
        </w:tc>
      </w:tr>
    </w:tbl>
    <w:p w:rsidR="003A1CE5" w:rsidRPr="00E37C18" w:rsidRDefault="003A1CE5" w:rsidP="00DE05E5">
      <w:pPr>
        <w:rPr>
          <w:rStyle w:val="ae"/>
          <w:b w:val="0"/>
          <w:sz w:val="26"/>
          <w:szCs w:val="26"/>
        </w:rPr>
      </w:pPr>
    </w:p>
    <w:p w:rsidR="000164C5" w:rsidRPr="00E37C18" w:rsidRDefault="000164C5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2.2</w:t>
      </w:r>
      <w:r w:rsidR="003A1CE5" w:rsidRPr="00E37C18">
        <w:rPr>
          <w:rStyle w:val="ae"/>
          <w:b w:val="0"/>
          <w:sz w:val="26"/>
          <w:szCs w:val="26"/>
        </w:rPr>
        <w:t>.</w:t>
      </w:r>
      <w:r w:rsidRPr="00E37C18">
        <w:rPr>
          <w:rStyle w:val="ae"/>
          <w:b w:val="0"/>
          <w:sz w:val="26"/>
          <w:szCs w:val="26"/>
        </w:rPr>
        <w:t xml:space="preserve"> </w:t>
      </w:r>
      <w:r w:rsidR="000A2489" w:rsidRPr="00E37C18">
        <w:rPr>
          <w:rStyle w:val="ae"/>
          <w:b w:val="0"/>
          <w:sz w:val="26"/>
          <w:szCs w:val="26"/>
        </w:rPr>
        <w:t xml:space="preserve"> </w:t>
      </w:r>
      <w:r w:rsidR="003A1CE5" w:rsidRPr="00E37C18">
        <w:rPr>
          <w:sz w:val="26"/>
          <w:szCs w:val="26"/>
        </w:rPr>
        <w:t>Цеолит NaX-K (кислород)</w:t>
      </w:r>
      <w:r w:rsidR="00E05B62" w:rsidRPr="00E37C18">
        <w:rPr>
          <w:sz w:val="26"/>
          <w:szCs w:val="26"/>
        </w:rPr>
        <w:t xml:space="preserve"> </w:t>
      </w:r>
      <w:r w:rsidR="003A1CE5" w:rsidRPr="00E37C18">
        <w:rPr>
          <w:sz w:val="26"/>
          <w:szCs w:val="26"/>
        </w:rPr>
        <w:t>должен обладать повышенной динамической емкостью по у</w:t>
      </w:r>
      <w:r w:rsidR="003A1CE5" w:rsidRPr="00E37C18">
        <w:rPr>
          <w:sz w:val="26"/>
          <w:szCs w:val="26"/>
        </w:rPr>
        <w:t>г</w:t>
      </w:r>
      <w:r w:rsidR="003A1CE5" w:rsidRPr="00E37C18">
        <w:rPr>
          <w:sz w:val="26"/>
          <w:szCs w:val="26"/>
        </w:rPr>
        <w:t>лекислому газу и быть специально разработанным для использования в воздухоразделител</w:t>
      </w:r>
      <w:r w:rsidR="003A1CE5" w:rsidRPr="00E37C18">
        <w:rPr>
          <w:sz w:val="26"/>
          <w:szCs w:val="26"/>
        </w:rPr>
        <w:t>ь</w:t>
      </w:r>
      <w:r w:rsidR="003A1CE5" w:rsidRPr="00E37C18">
        <w:rPr>
          <w:sz w:val="26"/>
          <w:szCs w:val="26"/>
        </w:rPr>
        <w:t>ных установках</w:t>
      </w:r>
    </w:p>
    <w:p w:rsidR="00C85467" w:rsidRPr="00E37C18" w:rsidRDefault="00C85467" w:rsidP="00CF41A7">
      <w:pPr>
        <w:rPr>
          <w:rStyle w:val="ae"/>
          <w:b w:val="0"/>
          <w:sz w:val="26"/>
          <w:szCs w:val="26"/>
        </w:rPr>
      </w:pPr>
    </w:p>
    <w:p w:rsidR="00217ABF" w:rsidRPr="00E37C18" w:rsidRDefault="00217ABF" w:rsidP="00217ABF">
      <w:pPr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 xml:space="preserve"> </w:t>
      </w:r>
      <w:r w:rsidR="00415765" w:rsidRPr="00E37C18">
        <w:rPr>
          <w:b/>
          <w:sz w:val="26"/>
          <w:szCs w:val="26"/>
        </w:rPr>
        <w:t>3. Требования к техн</w:t>
      </w:r>
      <w:r w:rsidR="0063274F" w:rsidRPr="00E37C18">
        <w:rPr>
          <w:b/>
          <w:sz w:val="26"/>
          <w:szCs w:val="26"/>
        </w:rPr>
        <w:t>ическим характеристикам товара.</w:t>
      </w:r>
      <w:r w:rsidR="006660CD" w:rsidRPr="00E37C18">
        <w:rPr>
          <w:b/>
          <w:sz w:val="26"/>
          <w:szCs w:val="26"/>
        </w:rPr>
        <w:t xml:space="preserve"> </w:t>
      </w:r>
    </w:p>
    <w:p w:rsidR="00AA32CD" w:rsidRPr="00E37C18" w:rsidRDefault="00415765" w:rsidP="00E05B62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3.1. Исполнитель гарантирует Заказчику, что приобретенн</w:t>
      </w:r>
      <w:r w:rsidR="00E37C18" w:rsidRPr="00E37C18">
        <w:rPr>
          <w:sz w:val="26"/>
          <w:szCs w:val="26"/>
        </w:rPr>
        <w:t>ы</w:t>
      </w:r>
      <w:r w:rsidRPr="00E37C18">
        <w:rPr>
          <w:sz w:val="26"/>
          <w:szCs w:val="26"/>
        </w:rPr>
        <w:t xml:space="preserve">е им </w:t>
      </w:r>
      <w:r w:rsidR="00E37C18" w:rsidRPr="00E37C18">
        <w:rPr>
          <w:sz w:val="26"/>
          <w:szCs w:val="26"/>
        </w:rPr>
        <w:t>ТМЦ</w:t>
      </w:r>
      <w:r w:rsidRPr="00E37C18">
        <w:rPr>
          <w:sz w:val="26"/>
          <w:szCs w:val="26"/>
        </w:rPr>
        <w:t xml:space="preserve"> отвеча</w:t>
      </w:r>
      <w:r w:rsidR="00E37C18" w:rsidRPr="00E37C18">
        <w:rPr>
          <w:sz w:val="26"/>
          <w:szCs w:val="26"/>
        </w:rPr>
        <w:t>ю</w:t>
      </w:r>
      <w:r w:rsidRPr="00E37C18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</w:t>
      </w:r>
      <w:r w:rsidRPr="00E37C18">
        <w:rPr>
          <w:sz w:val="26"/>
          <w:szCs w:val="26"/>
        </w:rPr>
        <w:t>т</w:t>
      </w:r>
      <w:r w:rsidRPr="00E37C18">
        <w:rPr>
          <w:sz w:val="26"/>
          <w:szCs w:val="26"/>
        </w:rPr>
        <w:t>ветствует техническим характери</w:t>
      </w:r>
      <w:r w:rsidR="001C6E89" w:rsidRPr="00E37C18">
        <w:rPr>
          <w:sz w:val="26"/>
          <w:szCs w:val="26"/>
        </w:rPr>
        <w:t>стикам оборудования, заявленным</w:t>
      </w:r>
      <w:r w:rsidRPr="00E37C18">
        <w:rPr>
          <w:sz w:val="26"/>
          <w:szCs w:val="26"/>
        </w:rPr>
        <w:t xml:space="preserve"> </w:t>
      </w:r>
      <w:r w:rsidR="001C6E89" w:rsidRPr="00E37C18">
        <w:rPr>
          <w:sz w:val="26"/>
          <w:szCs w:val="26"/>
        </w:rPr>
        <w:t>заказчиком</w:t>
      </w:r>
      <w:r w:rsidRPr="00E37C18">
        <w:rPr>
          <w:sz w:val="26"/>
          <w:szCs w:val="26"/>
        </w:rPr>
        <w:t xml:space="preserve"> данного об</w:t>
      </w:r>
      <w:r w:rsidRPr="00E37C18">
        <w:rPr>
          <w:sz w:val="26"/>
          <w:szCs w:val="26"/>
        </w:rPr>
        <w:t>о</w:t>
      </w:r>
      <w:r w:rsidRPr="00E37C18">
        <w:rPr>
          <w:sz w:val="26"/>
          <w:szCs w:val="26"/>
        </w:rPr>
        <w:t>рудования</w:t>
      </w:r>
      <w:r w:rsidR="00A80DC2" w:rsidRPr="00E37C18">
        <w:rPr>
          <w:sz w:val="26"/>
          <w:szCs w:val="26"/>
        </w:rPr>
        <w:t>.</w:t>
      </w:r>
    </w:p>
    <w:p w:rsidR="007D1769" w:rsidRPr="00E37C18" w:rsidRDefault="007D1769" w:rsidP="006B01BB">
      <w:pPr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4</w:t>
      </w:r>
      <w:r w:rsidR="00E05B62" w:rsidRPr="00E37C18">
        <w:rPr>
          <w:b/>
          <w:sz w:val="26"/>
          <w:szCs w:val="26"/>
        </w:rPr>
        <w:t>.</w:t>
      </w:r>
      <w:r w:rsidR="00761529" w:rsidRPr="00E37C18">
        <w:rPr>
          <w:b/>
          <w:sz w:val="26"/>
          <w:szCs w:val="26"/>
        </w:rPr>
        <w:t xml:space="preserve"> Требования к комплектации, размерам, упаковке, отгрузке товара</w:t>
      </w:r>
    </w:p>
    <w:p w:rsidR="00C40117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7D1769" w:rsidRPr="00E37C18">
        <w:rPr>
          <w:sz w:val="26"/>
          <w:szCs w:val="26"/>
        </w:rPr>
        <w:t>.</w:t>
      </w:r>
      <w:r w:rsidR="00AA32CD" w:rsidRPr="00E37C18">
        <w:rPr>
          <w:sz w:val="26"/>
          <w:szCs w:val="26"/>
        </w:rPr>
        <w:t>1</w:t>
      </w:r>
      <w:r w:rsidR="003D55F6" w:rsidRPr="00E37C18">
        <w:rPr>
          <w:sz w:val="26"/>
          <w:szCs w:val="26"/>
        </w:rPr>
        <w:t xml:space="preserve">. </w:t>
      </w:r>
      <w:r w:rsidR="00F60E98" w:rsidRPr="00E37C18">
        <w:rPr>
          <w:sz w:val="26"/>
          <w:szCs w:val="26"/>
        </w:rPr>
        <w:t xml:space="preserve"> </w:t>
      </w:r>
      <w:r w:rsidR="003D55F6" w:rsidRPr="00E37C18">
        <w:rPr>
          <w:sz w:val="26"/>
          <w:szCs w:val="26"/>
        </w:rPr>
        <w:t xml:space="preserve">Упаковка гранулированного цеолита типа </w:t>
      </w:r>
      <w:r w:rsidR="003D55F6" w:rsidRPr="00E37C18">
        <w:rPr>
          <w:sz w:val="26"/>
          <w:szCs w:val="26"/>
          <w:lang w:val="en-US"/>
        </w:rPr>
        <w:t>NaX</w:t>
      </w:r>
      <w:r w:rsidR="003D55F6" w:rsidRPr="00E37C18">
        <w:rPr>
          <w:sz w:val="26"/>
          <w:szCs w:val="26"/>
        </w:rPr>
        <w:t>-К производится в барабаны картонные навивные емкость 43дм</w:t>
      </w:r>
      <w:r w:rsidR="003D55F6" w:rsidRPr="00E37C18">
        <w:rPr>
          <w:sz w:val="26"/>
          <w:szCs w:val="26"/>
          <w:vertAlign w:val="superscript"/>
        </w:rPr>
        <w:t>3</w:t>
      </w:r>
      <w:r w:rsidR="003D55F6" w:rsidRPr="00E37C18">
        <w:rPr>
          <w:sz w:val="26"/>
          <w:szCs w:val="26"/>
        </w:rPr>
        <w:t xml:space="preserve"> по ГОСТ 17065 с вложенными в них мешками вкладышами из пол</w:t>
      </w:r>
      <w:r w:rsidR="003D55F6" w:rsidRPr="00E37C18">
        <w:rPr>
          <w:sz w:val="26"/>
          <w:szCs w:val="26"/>
        </w:rPr>
        <w:t>и</w:t>
      </w:r>
      <w:r w:rsidR="003D55F6" w:rsidRPr="00E37C18">
        <w:rPr>
          <w:sz w:val="26"/>
          <w:szCs w:val="26"/>
        </w:rPr>
        <w:t xml:space="preserve">этиленовой пленки по ГОСТ 19360. Разрешается упаковка в другую тару по согласованию с Покупателем.  </w:t>
      </w:r>
    </w:p>
    <w:p w:rsidR="003D55F6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lastRenderedPageBreak/>
        <w:t>4</w:t>
      </w:r>
      <w:r w:rsidR="003D55F6" w:rsidRPr="00E37C18">
        <w:rPr>
          <w:sz w:val="26"/>
          <w:szCs w:val="26"/>
        </w:rPr>
        <w:t>.2. Маркировке подлежит каждая упаковочная единица. Маркировку выполнить типогра</w:t>
      </w:r>
      <w:r w:rsidR="003D55F6" w:rsidRPr="00E37C18">
        <w:rPr>
          <w:sz w:val="26"/>
          <w:szCs w:val="26"/>
        </w:rPr>
        <w:t>ф</w:t>
      </w:r>
      <w:r w:rsidR="003D55F6" w:rsidRPr="00E37C18">
        <w:rPr>
          <w:sz w:val="26"/>
          <w:szCs w:val="26"/>
        </w:rPr>
        <w:t>ским способом. Маркировка, характеризующая готовую продукцию, должна содержать сл</w:t>
      </w:r>
      <w:r w:rsidR="003D55F6" w:rsidRPr="00E37C18">
        <w:rPr>
          <w:sz w:val="26"/>
          <w:szCs w:val="26"/>
        </w:rPr>
        <w:t>е</w:t>
      </w:r>
      <w:r w:rsidR="003D55F6" w:rsidRPr="00E37C18">
        <w:rPr>
          <w:sz w:val="26"/>
          <w:szCs w:val="26"/>
        </w:rPr>
        <w:t>дующие данные:</w:t>
      </w:r>
    </w:p>
    <w:p w:rsidR="003D55F6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предприятия-изготовителя, товарный знак;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продукта, марка;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партии, дата изготовления;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Масса;</w:t>
      </w:r>
    </w:p>
    <w:p w:rsidR="00C30168" w:rsidRPr="00E37C18" w:rsidRDefault="00C30168" w:rsidP="00FF59FD">
      <w:pPr>
        <w:pStyle w:val="a5"/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Размер гранул.</w:t>
      </w:r>
    </w:p>
    <w:p w:rsidR="00C30168" w:rsidRPr="00E37C18" w:rsidRDefault="00C30168" w:rsidP="00C30168">
      <w:p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При маркировке тары должен быть нанесен манипуляционный знак «Герметичная упаковка» по ГОСТ 14192.</w:t>
      </w:r>
    </w:p>
    <w:p w:rsidR="006210C7" w:rsidRPr="00E37C18" w:rsidRDefault="00E37C18" w:rsidP="00AA32C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FF59FD" w:rsidRPr="00E37C18">
        <w:rPr>
          <w:sz w:val="26"/>
          <w:szCs w:val="26"/>
        </w:rPr>
        <w:t>.3. Синтетические цеолиты транспортируются в крытых вагонах или любым видом тран</w:t>
      </w:r>
      <w:r w:rsidR="00FF59FD" w:rsidRPr="00E37C18">
        <w:rPr>
          <w:sz w:val="26"/>
          <w:szCs w:val="26"/>
        </w:rPr>
        <w:t>с</w:t>
      </w:r>
      <w:r w:rsidR="00FF59FD" w:rsidRPr="00E37C18">
        <w:rPr>
          <w:sz w:val="26"/>
          <w:szCs w:val="26"/>
        </w:rPr>
        <w:t>порта, предохраняющим продукт от попадания влаги.</w:t>
      </w:r>
    </w:p>
    <w:p w:rsidR="00E37C18" w:rsidRPr="00E37C18" w:rsidRDefault="00E37C18" w:rsidP="00AA32CD">
      <w:pPr>
        <w:jc w:val="both"/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5</w:t>
      </w:r>
      <w:r w:rsidR="00761529" w:rsidRPr="00E37C18">
        <w:rPr>
          <w:b/>
          <w:sz w:val="26"/>
          <w:szCs w:val="26"/>
        </w:rPr>
        <w:t>. Требования к обслуживанию товара</w:t>
      </w:r>
    </w:p>
    <w:p w:rsidR="00C47C03" w:rsidRPr="00E37C18" w:rsidRDefault="00E37C18" w:rsidP="00C47C03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5</w:t>
      </w:r>
      <w:r w:rsidR="00C47C03" w:rsidRPr="00E37C18">
        <w:rPr>
          <w:sz w:val="26"/>
          <w:szCs w:val="26"/>
        </w:rPr>
        <w:t>.1 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</w:t>
      </w:r>
      <w:r w:rsidR="00C47C03" w:rsidRPr="00E37C18">
        <w:rPr>
          <w:sz w:val="26"/>
          <w:szCs w:val="26"/>
        </w:rPr>
        <w:t>е</w:t>
      </w:r>
      <w:r w:rsidR="00C47C03" w:rsidRPr="00E37C18">
        <w:rPr>
          <w:sz w:val="26"/>
          <w:szCs w:val="26"/>
        </w:rPr>
        <w:t>чение гарантийного срока несет Исполнитель.</w:t>
      </w:r>
    </w:p>
    <w:p w:rsidR="00E37C18" w:rsidRPr="00E37C18" w:rsidRDefault="00E37C18" w:rsidP="00E37C18">
      <w:pPr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 xml:space="preserve">5.2. В случае обнаружения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Покупателем</w:t>
      </w:r>
      <w:r w:rsidRPr="00E37C18">
        <w:rPr>
          <w:rFonts w:asciiTheme="minorHAnsi" w:hAnsiTheme="minorHAnsi" w:cstheme="minorHAnsi"/>
          <w:sz w:val="26"/>
          <w:szCs w:val="26"/>
        </w:rPr>
        <w:t xml:space="preserve"> несоответствия качества и/или количества ТМЦ, Покупатель должен вызвать представителя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Поставщика </w:t>
      </w:r>
      <w:r w:rsidRPr="00E37C18">
        <w:rPr>
          <w:rFonts w:asciiTheme="minorHAnsi" w:hAnsiTheme="minorHAnsi" w:cstheme="minorHAnsi"/>
          <w:sz w:val="26"/>
          <w:szCs w:val="26"/>
        </w:rPr>
        <w:t xml:space="preserve">для составления Акта.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 </w:t>
      </w:r>
      <w:r w:rsidRPr="00E37C18">
        <w:rPr>
          <w:rFonts w:asciiTheme="minorHAnsi" w:hAnsiTheme="minorHAnsi" w:cstheme="minorHAnsi"/>
          <w:sz w:val="26"/>
          <w:szCs w:val="26"/>
        </w:rPr>
        <w:t xml:space="preserve"> при получении соответствующей претензии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Покупателя</w:t>
      </w:r>
      <w:r w:rsidRPr="00E37C18">
        <w:rPr>
          <w:rFonts w:asciiTheme="minorHAnsi" w:hAnsiTheme="minorHAnsi" w:cstheme="minorHAnsi"/>
          <w:sz w:val="26"/>
          <w:szCs w:val="26"/>
        </w:rPr>
        <w:t xml:space="preserve"> обязан произвести замену ТМЦ н</w:t>
      </w:r>
      <w:r w:rsidRPr="00E37C18">
        <w:rPr>
          <w:rFonts w:asciiTheme="minorHAnsi" w:hAnsiTheme="minorHAnsi" w:cstheme="minorHAnsi"/>
          <w:sz w:val="26"/>
          <w:szCs w:val="26"/>
        </w:rPr>
        <w:t>е</w:t>
      </w:r>
      <w:r w:rsidRPr="00E37C18">
        <w:rPr>
          <w:rFonts w:asciiTheme="minorHAnsi" w:hAnsiTheme="minorHAnsi" w:cstheme="minorHAnsi"/>
          <w:sz w:val="26"/>
          <w:szCs w:val="26"/>
        </w:rPr>
        <w:t>надлежащего качества на ТМЦ надлежащего качества и/или дополнительно поставить недо</w:t>
      </w:r>
      <w:r w:rsidRPr="00E37C18">
        <w:rPr>
          <w:rFonts w:asciiTheme="minorHAnsi" w:hAnsiTheme="minorHAnsi" w:cstheme="minorHAnsi"/>
          <w:sz w:val="26"/>
          <w:szCs w:val="26"/>
        </w:rPr>
        <w:t>с</w:t>
      </w:r>
      <w:r w:rsidRPr="00E37C18">
        <w:rPr>
          <w:rFonts w:asciiTheme="minorHAnsi" w:hAnsiTheme="minorHAnsi" w:cstheme="minorHAnsi"/>
          <w:sz w:val="26"/>
          <w:szCs w:val="26"/>
        </w:rPr>
        <w:t xml:space="preserve">тающие ТМЦ в срок сопоставимый со сроком изготовления новых ТМЦ. </w:t>
      </w:r>
    </w:p>
    <w:p w:rsidR="005A3E74" w:rsidRPr="00E37C18" w:rsidRDefault="005A3E74" w:rsidP="00C47C03">
      <w:pPr>
        <w:jc w:val="both"/>
        <w:rPr>
          <w:b/>
          <w:sz w:val="26"/>
          <w:szCs w:val="26"/>
        </w:rPr>
      </w:pPr>
    </w:p>
    <w:p w:rsidR="00761529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6</w:t>
      </w:r>
      <w:r w:rsidR="00761529" w:rsidRPr="00E37C18">
        <w:rPr>
          <w:b/>
          <w:sz w:val="26"/>
          <w:szCs w:val="26"/>
        </w:rPr>
        <w:t>. Требования к месту поставки товара, выполнения работ, оказания услуг</w:t>
      </w:r>
    </w:p>
    <w:p w:rsidR="00761529" w:rsidRPr="00E37C18" w:rsidRDefault="00E37C18" w:rsidP="00E37C18">
      <w:pPr>
        <w:rPr>
          <w:sz w:val="26"/>
          <w:szCs w:val="26"/>
        </w:rPr>
      </w:pPr>
      <w:r w:rsidRPr="00E37C18">
        <w:rPr>
          <w:sz w:val="26"/>
          <w:szCs w:val="26"/>
        </w:rPr>
        <w:t>6</w:t>
      </w:r>
      <w:r w:rsidR="00761529" w:rsidRPr="00E37C18">
        <w:rPr>
          <w:sz w:val="26"/>
          <w:szCs w:val="26"/>
        </w:rPr>
        <w:t xml:space="preserve">.1. Исполнитель обязан поставить оборудование по следующему адресу: </w:t>
      </w:r>
      <w:r w:rsidR="00F706B0" w:rsidRPr="00E37C18">
        <w:rPr>
          <w:sz w:val="26"/>
          <w:szCs w:val="26"/>
        </w:rPr>
        <w:t>Забайкальский край, г. Краснокаменск, ОАО «Приаргунское  производственное горно-химическое объед</w:t>
      </w:r>
      <w:r w:rsidR="00F706B0" w:rsidRPr="00E37C18">
        <w:rPr>
          <w:sz w:val="26"/>
          <w:szCs w:val="26"/>
        </w:rPr>
        <w:t>и</w:t>
      </w:r>
      <w:r w:rsidR="00F706B0" w:rsidRPr="00E37C18">
        <w:rPr>
          <w:sz w:val="26"/>
          <w:szCs w:val="26"/>
        </w:rPr>
        <w:t>нение».</w:t>
      </w:r>
    </w:p>
    <w:p w:rsidR="005A3E74" w:rsidRPr="00E37C18" w:rsidRDefault="005A3E74" w:rsidP="00C47C03">
      <w:pPr>
        <w:ind w:firstLine="142"/>
        <w:rPr>
          <w:sz w:val="26"/>
          <w:szCs w:val="26"/>
        </w:rPr>
      </w:pPr>
    </w:p>
    <w:p w:rsidR="00FF59FD" w:rsidRPr="00E37C18" w:rsidRDefault="00E37C18" w:rsidP="00FF59FD">
      <w:pPr>
        <w:tabs>
          <w:tab w:val="left" w:pos="360"/>
          <w:tab w:val="left" w:pos="5400"/>
        </w:tabs>
        <w:ind w:right="-1"/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7</w:t>
      </w:r>
      <w:r w:rsidR="00761529" w:rsidRPr="00E37C18">
        <w:rPr>
          <w:b/>
          <w:sz w:val="26"/>
          <w:szCs w:val="26"/>
        </w:rPr>
        <w:t>. Требования к качеству поставляемого товара, выполняемых работ, оказываемых у</w:t>
      </w:r>
      <w:r w:rsidR="00761529" w:rsidRPr="00E37C18">
        <w:rPr>
          <w:b/>
          <w:sz w:val="26"/>
          <w:szCs w:val="26"/>
        </w:rPr>
        <w:t>с</w:t>
      </w:r>
      <w:r w:rsidR="00761529" w:rsidRPr="00E37C18">
        <w:rPr>
          <w:b/>
          <w:sz w:val="26"/>
          <w:szCs w:val="26"/>
        </w:rPr>
        <w:t>луг</w:t>
      </w:r>
    </w:p>
    <w:p w:rsidR="00104D28" w:rsidRPr="00E37C18" w:rsidRDefault="00E37C18" w:rsidP="00E05B62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E05B62" w:rsidRPr="00E37C18">
        <w:rPr>
          <w:sz w:val="26"/>
          <w:szCs w:val="26"/>
        </w:rPr>
        <w:t>.1.</w:t>
      </w:r>
      <w:r w:rsidR="00FF59FD" w:rsidRPr="00E37C18">
        <w:rPr>
          <w:sz w:val="26"/>
          <w:szCs w:val="26"/>
        </w:rPr>
        <w:t xml:space="preserve"> В соответствии с ТУ 2163-009-05766557-200010</w:t>
      </w:r>
      <w:r w:rsidR="00FF59FD" w:rsidRPr="00E37C18">
        <w:rPr>
          <w:b/>
          <w:sz w:val="26"/>
          <w:szCs w:val="26"/>
        </w:rPr>
        <w:t xml:space="preserve">. </w:t>
      </w:r>
      <w:r w:rsidR="00FF59FD" w:rsidRPr="00E37C18">
        <w:rPr>
          <w:sz w:val="26"/>
          <w:szCs w:val="26"/>
        </w:rPr>
        <w:t xml:space="preserve"> </w:t>
      </w:r>
    </w:p>
    <w:p w:rsidR="00FF59FD" w:rsidRPr="00E37C18" w:rsidRDefault="00E37C18" w:rsidP="00FF59F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F45D7D" w:rsidRPr="00E37C18">
        <w:rPr>
          <w:sz w:val="26"/>
          <w:szCs w:val="26"/>
        </w:rPr>
        <w:t>.</w:t>
      </w:r>
      <w:r w:rsidR="00E05B62" w:rsidRPr="00E37C18">
        <w:rPr>
          <w:sz w:val="26"/>
          <w:szCs w:val="26"/>
        </w:rPr>
        <w:t>2.</w:t>
      </w:r>
      <w:r w:rsidR="00F45D7D" w:rsidRPr="00E37C18">
        <w:rPr>
          <w:sz w:val="26"/>
          <w:szCs w:val="26"/>
        </w:rPr>
        <w:t xml:space="preserve"> </w:t>
      </w:r>
      <w:r w:rsidR="00FF59FD" w:rsidRPr="00E37C18">
        <w:rPr>
          <w:sz w:val="26"/>
          <w:szCs w:val="26"/>
        </w:rPr>
        <w:t>С каждой партией отправленного цеолита должен быть документ о качестве, который должен содержать: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товара;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страны-изготовителя;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Товарный знак предприятия;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Юридический адрес 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Основное предназначение товара и область применения;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Правила условия безопасного хранения, транспортирования, утилизации, захоронения;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Основные потребительские свойства и результаты проведенных испытаний;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Информация об обязательной сертификации;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Дата изготовления;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 нетто;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Гарантийный срок хранения;</w:t>
      </w:r>
    </w:p>
    <w:p w:rsidR="00840327" w:rsidRPr="00E37C18" w:rsidRDefault="00FF59FD" w:rsidP="00E05B62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Обозначения ТУ.</w:t>
      </w:r>
    </w:p>
    <w:p w:rsidR="00382977" w:rsidRPr="00E37C18" w:rsidRDefault="00E37C18" w:rsidP="00382977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lastRenderedPageBreak/>
        <w:t>8</w:t>
      </w:r>
      <w:r w:rsidR="0090774A" w:rsidRPr="00E37C18">
        <w:rPr>
          <w:b/>
          <w:sz w:val="26"/>
          <w:szCs w:val="26"/>
        </w:rPr>
        <w:t>. Требования к безопасности поставляемого товара, выполняемых работ, оказываемых услуг</w:t>
      </w:r>
    </w:p>
    <w:p w:rsidR="00FF59FD" w:rsidRPr="00E37C18" w:rsidRDefault="00E37C18" w:rsidP="00F45D7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8</w:t>
      </w:r>
      <w:r w:rsidR="00E05B62" w:rsidRPr="00E37C18">
        <w:rPr>
          <w:sz w:val="26"/>
          <w:szCs w:val="26"/>
        </w:rPr>
        <w:t xml:space="preserve">.1. Цеолит синтетический гранулированный </w:t>
      </w:r>
      <w:r w:rsidR="00E05B62" w:rsidRPr="00E37C18">
        <w:rPr>
          <w:sz w:val="26"/>
          <w:szCs w:val="26"/>
          <w:lang w:val="en-US"/>
        </w:rPr>
        <w:t>NaX</w:t>
      </w:r>
      <w:r w:rsidR="00E05B62" w:rsidRPr="00E37C18">
        <w:rPr>
          <w:sz w:val="26"/>
          <w:szCs w:val="26"/>
        </w:rPr>
        <w:t>-К токсическими свойствами не обладает, не взрывоопасен, не пожароопасен, при перевалке незначительно пылит, не несет радиац</w:t>
      </w:r>
      <w:r w:rsidR="00E05B62" w:rsidRPr="00E37C18">
        <w:rPr>
          <w:sz w:val="26"/>
          <w:szCs w:val="26"/>
        </w:rPr>
        <w:t>и</w:t>
      </w:r>
      <w:r w:rsidR="00E05B62" w:rsidRPr="00E37C18">
        <w:rPr>
          <w:sz w:val="26"/>
          <w:szCs w:val="26"/>
        </w:rPr>
        <w:t>онной опасности, во влажном состоянии электропроводен.</w:t>
      </w:r>
    </w:p>
    <w:p w:rsidR="00FF59FD" w:rsidRPr="00E37C18" w:rsidRDefault="00FF59FD" w:rsidP="00F45D7D">
      <w:pPr>
        <w:rPr>
          <w:b/>
          <w:sz w:val="26"/>
          <w:szCs w:val="26"/>
        </w:rPr>
      </w:pPr>
    </w:p>
    <w:p w:rsidR="00C85467" w:rsidRPr="00E37C18" w:rsidRDefault="00E37C18" w:rsidP="004526A3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9</w:t>
      </w:r>
      <w:r w:rsidR="0090774A" w:rsidRPr="00E37C18">
        <w:rPr>
          <w:b/>
          <w:sz w:val="26"/>
          <w:szCs w:val="26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 w:rsidRPr="00E37C18">
        <w:rPr>
          <w:sz w:val="26"/>
          <w:szCs w:val="26"/>
        </w:rPr>
        <w:t xml:space="preserve"> </w:t>
      </w:r>
    </w:p>
    <w:p w:rsidR="00FF59FD" w:rsidRPr="00E37C18" w:rsidRDefault="00E37C18" w:rsidP="00FF59F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9</w:t>
      </w:r>
      <w:r w:rsidR="0090774A" w:rsidRPr="00E37C18">
        <w:rPr>
          <w:sz w:val="26"/>
          <w:szCs w:val="26"/>
        </w:rPr>
        <w:t xml:space="preserve">.1. Гарантийный срок </w:t>
      </w:r>
      <w:r w:rsidR="00FF59FD" w:rsidRPr="00E37C18">
        <w:rPr>
          <w:sz w:val="26"/>
          <w:szCs w:val="26"/>
        </w:rPr>
        <w:t>хранения синтетических цеолитов не ограничен, при соблюдении тр</w:t>
      </w:r>
      <w:r w:rsidR="00FF59FD" w:rsidRPr="00E37C18">
        <w:rPr>
          <w:sz w:val="26"/>
          <w:szCs w:val="26"/>
        </w:rPr>
        <w:t>е</w:t>
      </w:r>
      <w:r w:rsidR="00FF59FD" w:rsidRPr="00E37C18">
        <w:rPr>
          <w:sz w:val="26"/>
          <w:szCs w:val="26"/>
        </w:rPr>
        <w:t>бований ТУ 2163-009-05766557-200010</w:t>
      </w:r>
      <w:r w:rsidR="00FF59FD" w:rsidRPr="00E37C18">
        <w:rPr>
          <w:b/>
          <w:sz w:val="26"/>
          <w:szCs w:val="26"/>
        </w:rPr>
        <w:t xml:space="preserve">. </w:t>
      </w:r>
    </w:p>
    <w:p w:rsidR="00C85467" w:rsidRPr="00E37C18" w:rsidRDefault="00C85467" w:rsidP="00FF59FD">
      <w:pPr>
        <w:rPr>
          <w:sz w:val="26"/>
          <w:szCs w:val="26"/>
        </w:rPr>
      </w:pPr>
    </w:p>
    <w:p w:rsidR="009F3572" w:rsidRPr="00E37C18" w:rsidRDefault="00C47C03" w:rsidP="009F3572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 xml:space="preserve"> 1</w:t>
      </w:r>
      <w:r w:rsidR="00E37C18" w:rsidRPr="00E37C18">
        <w:rPr>
          <w:b/>
          <w:sz w:val="26"/>
          <w:szCs w:val="26"/>
        </w:rPr>
        <w:t>0</w:t>
      </w:r>
      <w:r w:rsidRPr="00E37C18">
        <w:rPr>
          <w:sz w:val="26"/>
          <w:szCs w:val="26"/>
        </w:rPr>
        <w:t>.</w:t>
      </w:r>
      <w:r w:rsidRPr="00E37C18">
        <w:rPr>
          <w:b/>
          <w:sz w:val="26"/>
          <w:szCs w:val="26"/>
        </w:rPr>
        <w:t>Требования к потенциальному участнику</w:t>
      </w:r>
      <w:r w:rsidRPr="00E37C18">
        <w:rPr>
          <w:sz w:val="26"/>
          <w:szCs w:val="26"/>
        </w:rPr>
        <w:t>:</w:t>
      </w:r>
    </w:p>
    <w:p w:rsidR="00C47C03" w:rsidRPr="00E37C18" w:rsidRDefault="00DE05E5" w:rsidP="00C47C03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 xml:space="preserve"> </w:t>
      </w:r>
      <w:r w:rsidR="00C47C03" w:rsidRPr="00E37C18">
        <w:rPr>
          <w:sz w:val="26"/>
          <w:szCs w:val="26"/>
        </w:rPr>
        <w:t>1</w:t>
      </w:r>
      <w:r w:rsidR="00E37C18" w:rsidRPr="00E37C18">
        <w:rPr>
          <w:sz w:val="26"/>
          <w:szCs w:val="26"/>
        </w:rPr>
        <w:t>0</w:t>
      </w:r>
      <w:r w:rsidR="00C47C03" w:rsidRPr="00E37C18">
        <w:rPr>
          <w:sz w:val="26"/>
          <w:szCs w:val="26"/>
        </w:rPr>
        <w:t>.1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</w:t>
      </w:r>
      <w:r w:rsidR="00C47C03" w:rsidRPr="00E37C18">
        <w:rPr>
          <w:sz w:val="26"/>
          <w:szCs w:val="26"/>
        </w:rPr>
        <w:t>о</w:t>
      </w:r>
      <w:r w:rsidR="00C47C03" w:rsidRPr="00E37C18">
        <w:rPr>
          <w:sz w:val="26"/>
          <w:szCs w:val="26"/>
        </w:rPr>
        <w:t xml:space="preserve">да не менее </w:t>
      </w:r>
      <w:r w:rsidR="00E15D5A" w:rsidRPr="00E37C18">
        <w:rPr>
          <w:sz w:val="26"/>
          <w:szCs w:val="26"/>
        </w:rPr>
        <w:t>трех</w:t>
      </w:r>
      <w:r w:rsidR="00C47C03" w:rsidRPr="00E37C18">
        <w:rPr>
          <w:sz w:val="26"/>
          <w:szCs w:val="26"/>
        </w:rPr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B36E36" w:rsidRDefault="00B36E36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7922CC" w:rsidRDefault="007922CC" w:rsidP="009F3572">
      <w:pPr>
        <w:rPr>
          <w:sz w:val="28"/>
          <w:szCs w:val="28"/>
        </w:rPr>
      </w:pPr>
    </w:p>
    <w:p w:rsidR="0063125C" w:rsidRPr="003356C8" w:rsidRDefault="0063125C" w:rsidP="0063125C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63125C" w:rsidRDefault="0063125C" w:rsidP="0063125C">
      <w:pPr>
        <w:rPr>
          <w:b/>
          <w:sz w:val="22"/>
        </w:rPr>
      </w:pPr>
    </w:p>
    <w:p w:rsidR="0063125C" w:rsidRDefault="0063125C" w:rsidP="0063125C">
      <w:pPr>
        <w:rPr>
          <w:b/>
          <w:sz w:val="22"/>
        </w:rPr>
      </w:pPr>
    </w:p>
    <w:p w:rsidR="0063125C" w:rsidRPr="003356C8" w:rsidRDefault="0063125C" w:rsidP="0063125C">
      <w:pPr>
        <w:rPr>
          <w:b/>
          <w:sz w:val="22"/>
        </w:rPr>
      </w:pPr>
    </w:p>
    <w:p w:rsidR="0063125C" w:rsidRDefault="0063125C" w:rsidP="0063125C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                     </w:t>
      </w:r>
      <w:r w:rsidRPr="003356C8">
        <w:rPr>
          <w:b/>
          <w:sz w:val="22"/>
        </w:rPr>
        <w:t xml:space="preserve">   __________________/В.С. Святе</w:t>
      </w:r>
      <w:r w:rsidRPr="003356C8">
        <w:rPr>
          <w:b/>
          <w:sz w:val="22"/>
        </w:rPr>
        <w:t>ц</w:t>
      </w:r>
      <w:r w:rsidRPr="003356C8">
        <w:rPr>
          <w:b/>
          <w:sz w:val="22"/>
        </w:rPr>
        <w:t xml:space="preserve">кий/      </w:t>
      </w:r>
    </w:p>
    <w:p w:rsidR="0063125C" w:rsidRDefault="0063125C" w:rsidP="0063125C">
      <w:pPr>
        <w:rPr>
          <w:sz w:val="28"/>
          <w:szCs w:val="28"/>
        </w:rPr>
      </w:pPr>
    </w:p>
    <w:p w:rsidR="0063125C" w:rsidRDefault="0063125C" w:rsidP="0063125C">
      <w:pPr>
        <w:autoSpaceDE w:val="0"/>
        <w:autoSpaceDN w:val="0"/>
        <w:adjustRightInd w:val="0"/>
        <w:ind w:left="-142" w:firstLine="142"/>
        <w:rPr>
          <w:color w:val="FF0000"/>
        </w:rPr>
      </w:pPr>
    </w:p>
    <w:p w:rsidR="00B36E36" w:rsidRDefault="00B36E36" w:rsidP="009F3572">
      <w:pPr>
        <w:rPr>
          <w:sz w:val="28"/>
          <w:szCs w:val="28"/>
        </w:rPr>
      </w:pPr>
    </w:p>
    <w:p w:rsidR="00493086" w:rsidRDefault="00493086" w:rsidP="009F3572">
      <w:pPr>
        <w:rPr>
          <w:sz w:val="28"/>
          <w:szCs w:val="28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Pr="00BD0DA8" w:rsidRDefault="00BD0DA8" w:rsidP="004E374D">
      <w:pPr>
        <w:ind w:left="-142" w:firstLine="142"/>
        <w:rPr>
          <w:color w:val="FF0000"/>
        </w:rPr>
      </w:pPr>
    </w:p>
    <w:sectPr w:rsidR="00BD0DA8" w:rsidRPr="00BD0DA8" w:rsidSect="006D439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720" w:rsidRDefault="009B2720" w:rsidP="00E14EAE">
      <w:r>
        <w:separator/>
      </w:r>
    </w:p>
  </w:endnote>
  <w:endnote w:type="continuationSeparator" w:id="1">
    <w:p w:rsidR="009B2720" w:rsidRDefault="009B2720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720" w:rsidRDefault="009B2720" w:rsidP="00E14EAE">
      <w:r>
        <w:separator/>
      </w:r>
    </w:p>
  </w:footnote>
  <w:footnote w:type="continuationSeparator" w:id="1">
    <w:p w:rsidR="009B2720" w:rsidRDefault="009B2720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DDA0A1B"/>
    <w:multiLevelType w:val="hybridMultilevel"/>
    <w:tmpl w:val="A224D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AB4E73"/>
    <w:multiLevelType w:val="hybridMultilevel"/>
    <w:tmpl w:val="C8A87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9F3572"/>
    <w:rsid w:val="0000411E"/>
    <w:rsid w:val="0000555A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42C1"/>
    <w:rsid w:val="00095E63"/>
    <w:rsid w:val="000A0B96"/>
    <w:rsid w:val="000A2489"/>
    <w:rsid w:val="000B4AE0"/>
    <w:rsid w:val="000C1F5F"/>
    <w:rsid w:val="000C34F4"/>
    <w:rsid w:val="000E27A8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09C9"/>
    <w:rsid w:val="00152203"/>
    <w:rsid w:val="0016084C"/>
    <w:rsid w:val="00163095"/>
    <w:rsid w:val="00164A99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6735"/>
    <w:rsid w:val="001B0986"/>
    <w:rsid w:val="001B1B2F"/>
    <w:rsid w:val="001C234B"/>
    <w:rsid w:val="001C552A"/>
    <w:rsid w:val="001C6E89"/>
    <w:rsid w:val="001D5EC2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5706"/>
    <w:rsid w:val="00227A30"/>
    <w:rsid w:val="00235E10"/>
    <w:rsid w:val="00252376"/>
    <w:rsid w:val="00252921"/>
    <w:rsid w:val="00260EEF"/>
    <w:rsid w:val="002678BC"/>
    <w:rsid w:val="00271E10"/>
    <w:rsid w:val="00294B3F"/>
    <w:rsid w:val="00294CDD"/>
    <w:rsid w:val="0029630C"/>
    <w:rsid w:val="002A0108"/>
    <w:rsid w:val="002B417B"/>
    <w:rsid w:val="002B548B"/>
    <w:rsid w:val="002B5667"/>
    <w:rsid w:val="002B6B6E"/>
    <w:rsid w:val="002C0C45"/>
    <w:rsid w:val="002C3DCA"/>
    <w:rsid w:val="002D08EB"/>
    <w:rsid w:val="002E70CC"/>
    <w:rsid w:val="002F08C3"/>
    <w:rsid w:val="002F57EF"/>
    <w:rsid w:val="003025D0"/>
    <w:rsid w:val="00303D0D"/>
    <w:rsid w:val="00305AC5"/>
    <w:rsid w:val="003329C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1CE5"/>
    <w:rsid w:val="003A6D14"/>
    <w:rsid w:val="003C0F8D"/>
    <w:rsid w:val="003C5307"/>
    <w:rsid w:val="003D4A31"/>
    <w:rsid w:val="003D55F6"/>
    <w:rsid w:val="003E4C71"/>
    <w:rsid w:val="003E4E32"/>
    <w:rsid w:val="003E5044"/>
    <w:rsid w:val="003F1BCF"/>
    <w:rsid w:val="003F3860"/>
    <w:rsid w:val="003F7BF7"/>
    <w:rsid w:val="004030EC"/>
    <w:rsid w:val="00410EE3"/>
    <w:rsid w:val="00415765"/>
    <w:rsid w:val="004161DB"/>
    <w:rsid w:val="0042216C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76FD"/>
    <w:rsid w:val="00493086"/>
    <w:rsid w:val="004A00E6"/>
    <w:rsid w:val="004A145E"/>
    <w:rsid w:val="004A1655"/>
    <w:rsid w:val="004A31E7"/>
    <w:rsid w:val="004A3EA1"/>
    <w:rsid w:val="004A4E66"/>
    <w:rsid w:val="004A759D"/>
    <w:rsid w:val="004B17A4"/>
    <w:rsid w:val="004B398E"/>
    <w:rsid w:val="004B5BF6"/>
    <w:rsid w:val="004B5D25"/>
    <w:rsid w:val="004B6F9A"/>
    <w:rsid w:val="004C2A2C"/>
    <w:rsid w:val="004C2BCD"/>
    <w:rsid w:val="004C71EB"/>
    <w:rsid w:val="004D14D5"/>
    <w:rsid w:val="004D6322"/>
    <w:rsid w:val="004D6994"/>
    <w:rsid w:val="004E374D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34932"/>
    <w:rsid w:val="005378BC"/>
    <w:rsid w:val="0054389F"/>
    <w:rsid w:val="00547459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6064AE"/>
    <w:rsid w:val="00607B82"/>
    <w:rsid w:val="00607EFD"/>
    <w:rsid w:val="00615848"/>
    <w:rsid w:val="006210C7"/>
    <w:rsid w:val="00625FFC"/>
    <w:rsid w:val="0063125C"/>
    <w:rsid w:val="006318D9"/>
    <w:rsid w:val="0063274F"/>
    <w:rsid w:val="00634382"/>
    <w:rsid w:val="00636472"/>
    <w:rsid w:val="00647D2F"/>
    <w:rsid w:val="00647F98"/>
    <w:rsid w:val="00660D94"/>
    <w:rsid w:val="0066489D"/>
    <w:rsid w:val="006660CD"/>
    <w:rsid w:val="0067136E"/>
    <w:rsid w:val="00676316"/>
    <w:rsid w:val="00676CAA"/>
    <w:rsid w:val="006774C2"/>
    <w:rsid w:val="00677798"/>
    <w:rsid w:val="00680647"/>
    <w:rsid w:val="00680C0F"/>
    <w:rsid w:val="00697A3B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D4398"/>
    <w:rsid w:val="006E1EEC"/>
    <w:rsid w:val="006E767E"/>
    <w:rsid w:val="006F0F93"/>
    <w:rsid w:val="006F2471"/>
    <w:rsid w:val="006F6F1A"/>
    <w:rsid w:val="0072609F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9F8"/>
    <w:rsid w:val="00796207"/>
    <w:rsid w:val="007975CA"/>
    <w:rsid w:val="007A6568"/>
    <w:rsid w:val="007B2A51"/>
    <w:rsid w:val="007B6204"/>
    <w:rsid w:val="007C2BD1"/>
    <w:rsid w:val="007C51F0"/>
    <w:rsid w:val="007D1769"/>
    <w:rsid w:val="007E1B5C"/>
    <w:rsid w:val="007E3CE8"/>
    <w:rsid w:val="007E7226"/>
    <w:rsid w:val="007F31C3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5879"/>
    <w:rsid w:val="00835A1F"/>
    <w:rsid w:val="00840327"/>
    <w:rsid w:val="008473A6"/>
    <w:rsid w:val="00854A38"/>
    <w:rsid w:val="008571C7"/>
    <w:rsid w:val="00861612"/>
    <w:rsid w:val="00862FD7"/>
    <w:rsid w:val="008638EF"/>
    <w:rsid w:val="0087250A"/>
    <w:rsid w:val="008760F6"/>
    <w:rsid w:val="008839D0"/>
    <w:rsid w:val="00896607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48F1"/>
    <w:rsid w:val="00936598"/>
    <w:rsid w:val="009366C4"/>
    <w:rsid w:val="0094069E"/>
    <w:rsid w:val="00953847"/>
    <w:rsid w:val="00956DB1"/>
    <w:rsid w:val="009630F0"/>
    <w:rsid w:val="00981807"/>
    <w:rsid w:val="009A5DE1"/>
    <w:rsid w:val="009B2720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703D8"/>
    <w:rsid w:val="00A70851"/>
    <w:rsid w:val="00A7515E"/>
    <w:rsid w:val="00A758FC"/>
    <w:rsid w:val="00A7615D"/>
    <w:rsid w:val="00A7707A"/>
    <w:rsid w:val="00A800E8"/>
    <w:rsid w:val="00A80DC2"/>
    <w:rsid w:val="00A9730A"/>
    <w:rsid w:val="00A97A56"/>
    <w:rsid w:val="00AA0EE5"/>
    <w:rsid w:val="00AA2ED8"/>
    <w:rsid w:val="00AA32CD"/>
    <w:rsid w:val="00AA4F58"/>
    <w:rsid w:val="00AA7539"/>
    <w:rsid w:val="00AB07AA"/>
    <w:rsid w:val="00AB1E05"/>
    <w:rsid w:val="00AB7205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4C5"/>
    <w:rsid w:val="00B36E36"/>
    <w:rsid w:val="00B373AE"/>
    <w:rsid w:val="00B45E3D"/>
    <w:rsid w:val="00B54160"/>
    <w:rsid w:val="00B61C61"/>
    <w:rsid w:val="00B6297F"/>
    <w:rsid w:val="00B6382A"/>
    <w:rsid w:val="00B641FB"/>
    <w:rsid w:val="00B70123"/>
    <w:rsid w:val="00B71488"/>
    <w:rsid w:val="00B729A8"/>
    <w:rsid w:val="00B74F6A"/>
    <w:rsid w:val="00B77926"/>
    <w:rsid w:val="00B81944"/>
    <w:rsid w:val="00B82D0A"/>
    <w:rsid w:val="00B9330F"/>
    <w:rsid w:val="00B94D8F"/>
    <w:rsid w:val="00BA35BE"/>
    <w:rsid w:val="00BA37FF"/>
    <w:rsid w:val="00BA40FF"/>
    <w:rsid w:val="00BA71B6"/>
    <w:rsid w:val="00BB3425"/>
    <w:rsid w:val="00BB46FC"/>
    <w:rsid w:val="00BC10EB"/>
    <w:rsid w:val="00BD0DA8"/>
    <w:rsid w:val="00BD631C"/>
    <w:rsid w:val="00BD6EA1"/>
    <w:rsid w:val="00BE1A6B"/>
    <w:rsid w:val="00BE2CD5"/>
    <w:rsid w:val="00BF21A9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0168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BF8"/>
    <w:rsid w:val="00D15AB6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4DC0"/>
    <w:rsid w:val="00D65AC6"/>
    <w:rsid w:val="00D67EA6"/>
    <w:rsid w:val="00D760A3"/>
    <w:rsid w:val="00D769E0"/>
    <w:rsid w:val="00D80C6A"/>
    <w:rsid w:val="00D81CEF"/>
    <w:rsid w:val="00D93BBD"/>
    <w:rsid w:val="00DA3A46"/>
    <w:rsid w:val="00DA4114"/>
    <w:rsid w:val="00DA6ED9"/>
    <w:rsid w:val="00DB25BA"/>
    <w:rsid w:val="00DB6E4E"/>
    <w:rsid w:val="00DC0DE0"/>
    <w:rsid w:val="00DC16A0"/>
    <w:rsid w:val="00DC6249"/>
    <w:rsid w:val="00DC6A00"/>
    <w:rsid w:val="00DD07E0"/>
    <w:rsid w:val="00DD3B1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05B62"/>
    <w:rsid w:val="00E14EAE"/>
    <w:rsid w:val="00E15D5A"/>
    <w:rsid w:val="00E305D7"/>
    <w:rsid w:val="00E35321"/>
    <w:rsid w:val="00E360D1"/>
    <w:rsid w:val="00E36205"/>
    <w:rsid w:val="00E36764"/>
    <w:rsid w:val="00E3760C"/>
    <w:rsid w:val="00E37C18"/>
    <w:rsid w:val="00E40C5A"/>
    <w:rsid w:val="00E40E99"/>
    <w:rsid w:val="00E549CF"/>
    <w:rsid w:val="00E60385"/>
    <w:rsid w:val="00E65041"/>
    <w:rsid w:val="00E7088E"/>
    <w:rsid w:val="00E746CC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0B6F"/>
    <w:rsid w:val="00F41E2C"/>
    <w:rsid w:val="00F4517D"/>
    <w:rsid w:val="00F45D7D"/>
    <w:rsid w:val="00F51CBE"/>
    <w:rsid w:val="00F60E98"/>
    <w:rsid w:val="00F6120C"/>
    <w:rsid w:val="00F706B0"/>
    <w:rsid w:val="00F771C6"/>
    <w:rsid w:val="00F773D4"/>
    <w:rsid w:val="00F77CC0"/>
    <w:rsid w:val="00F86457"/>
    <w:rsid w:val="00F94929"/>
    <w:rsid w:val="00FA5A34"/>
    <w:rsid w:val="00FD0B84"/>
    <w:rsid w:val="00FD3685"/>
    <w:rsid w:val="00FE6134"/>
    <w:rsid w:val="00FF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C03D-E8E9-49FE-B0C5-75F82798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Shestak</cp:lastModifiedBy>
  <cp:revision>2</cp:revision>
  <cp:lastPrinted>2012-11-18T23:05:00Z</cp:lastPrinted>
  <dcterms:created xsi:type="dcterms:W3CDTF">2012-12-19T01:08:00Z</dcterms:created>
  <dcterms:modified xsi:type="dcterms:W3CDTF">2012-12-19T01:08:00Z</dcterms:modified>
</cp:coreProperties>
</file>